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21" w:rsidRDefault="00F74D7B" w:rsidP="004C5CFE">
      <w:pPr>
        <w:pStyle w:val="Bezodstpw"/>
        <w:rPr>
          <w:rFonts w:ascii="Garamond" w:hAnsi="Garamond"/>
          <w:noProof/>
          <w:lang w:eastAsia="pl-PL"/>
        </w:rPr>
      </w:pPr>
      <w:r>
        <w:rPr>
          <w:rFonts w:ascii="Garamond" w:hAnsi="Garamond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-965200</wp:posOffset>
            </wp:positionH>
            <wp:positionV relativeFrom="paragraph">
              <wp:posOffset>-95250</wp:posOffset>
            </wp:positionV>
            <wp:extent cx="7727315" cy="10964849"/>
            <wp:effectExtent l="0" t="0" r="6985" b="8255"/>
            <wp:wrapNone/>
            <wp:docPr id="1169124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24216" name="Obraz 1169124216"/>
                    <pic:cNvPicPr/>
                  </pic:nvPicPr>
                  <pic:blipFill>
                    <a:blip r:embed="rId5" cstate="print">
                      <a:alphaModFix amt="9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315" cy="1096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0AC" w:rsidRPr="00DC50AC" w:rsidRDefault="00931421" w:rsidP="00DC50AC">
      <w:pPr>
        <w:pStyle w:val="Bezodstpw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Załącznik nr 1 do Regulaminu Konkursu na Wieniec Dożynkowy</w:t>
      </w:r>
    </w:p>
    <w:p w:rsidR="00316D6F" w:rsidRPr="007F7D73" w:rsidRDefault="00316D6F" w:rsidP="007F7D73">
      <w:pPr>
        <w:pStyle w:val="Bezodstpw"/>
        <w:tabs>
          <w:tab w:val="left" w:pos="398"/>
          <w:tab w:val="center" w:pos="4820"/>
        </w:tabs>
        <w:jc w:val="right"/>
        <w:rPr>
          <w:rFonts w:ascii="Bookman Old Style" w:hAnsi="Bookman Old Style" w:cs="Times New Roman"/>
          <w:b/>
          <w:bCs/>
          <w:color w:val="000000" w:themeColor="text1"/>
          <w:sz w:val="18"/>
          <w:szCs w:val="18"/>
        </w:rPr>
      </w:pPr>
    </w:p>
    <w:p w:rsidR="00316D6F" w:rsidRDefault="00316D6F" w:rsidP="00194747">
      <w:pPr>
        <w:pStyle w:val="Bezodstpw"/>
        <w:tabs>
          <w:tab w:val="left" w:pos="398"/>
          <w:tab w:val="center" w:pos="4820"/>
        </w:tabs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:rsidR="00316D6F" w:rsidRDefault="00316D6F" w:rsidP="00194747">
      <w:pPr>
        <w:pStyle w:val="Bezodstpw"/>
        <w:tabs>
          <w:tab w:val="left" w:pos="398"/>
          <w:tab w:val="center" w:pos="4820"/>
        </w:tabs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:rsidR="00316D6F" w:rsidRDefault="00316D6F" w:rsidP="00194747">
      <w:pPr>
        <w:pStyle w:val="Bezodstpw"/>
        <w:tabs>
          <w:tab w:val="left" w:pos="398"/>
          <w:tab w:val="center" w:pos="4820"/>
        </w:tabs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:rsidR="00316D6F" w:rsidRPr="00316D6F" w:rsidRDefault="00316D6F" w:rsidP="00194747">
      <w:pPr>
        <w:pStyle w:val="Bezodstpw"/>
        <w:tabs>
          <w:tab w:val="left" w:pos="398"/>
          <w:tab w:val="center" w:pos="4820"/>
        </w:tabs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:rsidR="00F322AF" w:rsidRDefault="00F322AF" w:rsidP="005618A7">
      <w:pPr>
        <w:pStyle w:val="Bezodstpw"/>
        <w:jc w:val="center"/>
        <w:rPr>
          <w:rFonts w:ascii="Bookman Old Style" w:hAnsi="Bookman Old Style" w:cs="Times New Roman"/>
          <w:b/>
          <w:bCs/>
          <w:color w:val="000000" w:themeColor="text1"/>
          <w:sz w:val="72"/>
          <w:szCs w:val="72"/>
        </w:rPr>
      </w:pPr>
    </w:p>
    <w:p w:rsidR="00F74D7B" w:rsidRDefault="00F74D7B" w:rsidP="00465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7CFB" w:rsidRDefault="00AB7CFB" w:rsidP="00F322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B7CFB" w:rsidRDefault="00AB7CFB" w:rsidP="00F322A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E781F" w:rsidRDefault="002E781F" w:rsidP="00F322A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Gmina:……………………………………………………………………….</w:t>
      </w:r>
    </w:p>
    <w:p w:rsidR="002E781F" w:rsidRDefault="002E781F" w:rsidP="002E781F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Nazwa delegacji:…………………………………………………………….</w:t>
      </w:r>
    </w:p>
    <w:p w:rsidR="00F322AF" w:rsidRDefault="00F322AF" w:rsidP="00F322AF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F322AF" w:rsidRDefault="00DC50AC" w:rsidP="00F322AF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………………………………………………………………………………….</w:t>
      </w:r>
    </w:p>
    <w:p w:rsidR="00F322AF" w:rsidRDefault="00F322AF" w:rsidP="00F322AF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Adres, tel. kontaktowy:………………………………………………………</w:t>
      </w:r>
    </w:p>
    <w:p w:rsidR="00F322AF" w:rsidRDefault="00F322AF" w:rsidP="00F322AF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F322AF" w:rsidRDefault="00F322AF" w:rsidP="00F322AF">
      <w:pPr>
        <w:pStyle w:val="Bezodstpw"/>
        <w:ind w:left="360"/>
        <w:rPr>
          <w:rFonts w:ascii="Times New Roman" w:hAnsi="Times New Roman" w:cs="Times New Roman"/>
          <w:sz w:val="26"/>
          <w:szCs w:val="26"/>
        </w:rPr>
      </w:pPr>
    </w:p>
    <w:p w:rsidR="00F322AF" w:rsidRDefault="00997A77" w:rsidP="00F322A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Delegację na dożynkach reprezentuje: imię i nazwisko - funkcja</w:t>
      </w:r>
    </w:p>
    <w:p w:rsidR="00F322AF" w:rsidRDefault="00F322AF" w:rsidP="00F322AF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F322AF" w:rsidRDefault="00F322AF" w:rsidP="00F322AF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F322AF" w:rsidRPr="00F322AF" w:rsidRDefault="00F322AF" w:rsidP="00F322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Kategoria wieńca (tradycyjny, współczesny):………………………………….</w:t>
      </w:r>
    </w:p>
    <w:p w:rsidR="00F322AF" w:rsidRPr="004C2225" w:rsidRDefault="00F322AF" w:rsidP="004C2225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Proszę opisać, co symbolizuje wieniec:</w:t>
      </w:r>
    </w:p>
    <w:p w:rsidR="00F322AF" w:rsidRDefault="00F322AF" w:rsidP="00F322AF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1F5CCC" w:rsidRDefault="00F322AF" w:rsidP="00FB453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C553B2" w:rsidRPr="00C553B2" w:rsidRDefault="001F5CCC" w:rsidP="00FB453D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……………………………………………………………………………………..</w:t>
      </w:r>
    </w:p>
    <w:p w:rsidR="00B56389" w:rsidRPr="00465D23" w:rsidRDefault="00664DF0" w:rsidP="00465D23">
      <w:pPr>
        <w:spacing w:after="0" w:line="240" w:lineRule="auto"/>
        <w:ind w:left="357" w:right="709"/>
        <w:jc w:val="both"/>
        <w:rPr>
          <w:rFonts w:ascii="Times New Roman" w:hAnsi="Times New Roman" w:cs="Times New Roman"/>
          <w:sz w:val="20"/>
          <w:szCs w:val="20"/>
        </w:rPr>
      </w:pPr>
      <w:r w:rsidRPr="00465D23">
        <w:rPr>
          <w:rFonts w:ascii="Times New Roman" w:hAnsi="Times New Roman" w:cs="Times New Roman"/>
          <w:b/>
          <w:bCs/>
          <w:sz w:val="20"/>
          <w:szCs w:val="20"/>
        </w:rPr>
        <w:t>6.  Oświadczenia dotyczące danych osobowych:</w:t>
      </w:r>
    </w:p>
    <w:p w:rsidR="00B56389" w:rsidRPr="00465D23" w:rsidRDefault="00664DF0" w:rsidP="00465D23">
      <w:pPr>
        <w:spacing w:after="0" w:line="240" w:lineRule="auto"/>
        <w:ind w:left="357" w:right="709"/>
        <w:jc w:val="both"/>
        <w:rPr>
          <w:rFonts w:ascii="Times New Roman" w:hAnsi="Times New Roman" w:cs="Times New Roman"/>
          <w:sz w:val="20"/>
          <w:szCs w:val="20"/>
        </w:rPr>
      </w:pPr>
      <w:r w:rsidRPr="00465D23">
        <w:rPr>
          <w:rFonts w:ascii="Times New Roman" w:hAnsi="Times New Roman" w:cs="Times New Roman"/>
          <w:sz w:val="20"/>
          <w:szCs w:val="20"/>
        </w:rPr>
        <w:t>☐</w:t>
      </w:r>
      <w:r w:rsidRPr="00465D23">
        <w:rPr>
          <w:rFonts w:ascii="Times New Roman" w:hAnsi="Times New Roman" w:cs="Times New Roman"/>
          <w:sz w:val="20"/>
          <w:szCs w:val="20"/>
        </w:rPr>
        <w:t xml:space="preserve">  Oświadczam, że osoba zgłaszająca oraz członkowie delegacji zostali poinformowani o zasadach przetwarzania danych osobowych zawart</w:t>
      </w:r>
      <w:r w:rsidRPr="00465D23">
        <w:rPr>
          <w:rFonts w:ascii="Times New Roman" w:hAnsi="Times New Roman" w:cs="Times New Roman"/>
          <w:sz w:val="20"/>
          <w:szCs w:val="20"/>
        </w:rPr>
        <w:t>ych w klauzuli informacyjnej zamieszczonej w dalszej części niniejszego formularza.</w:t>
      </w:r>
    </w:p>
    <w:p w:rsidR="00B56389" w:rsidRPr="00465D23" w:rsidRDefault="00664DF0" w:rsidP="00465D23">
      <w:pPr>
        <w:spacing w:after="0" w:line="240" w:lineRule="auto"/>
        <w:ind w:left="357" w:right="709"/>
        <w:jc w:val="both"/>
        <w:rPr>
          <w:rFonts w:ascii="Times New Roman" w:hAnsi="Times New Roman" w:cs="Times New Roman"/>
          <w:sz w:val="24"/>
          <w:szCs w:val="24"/>
        </w:rPr>
      </w:pPr>
      <w:r w:rsidRPr="00465D23">
        <w:rPr>
          <w:rFonts w:ascii="Times New Roman" w:hAnsi="Times New Roman" w:cs="Times New Roman"/>
          <w:sz w:val="20"/>
          <w:szCs w:val="20"/>
        </w:rPr>
        <w:t>☐</w:t>
      </w:r>
      <w:r w:rsidRPr="00465D23">
        <w:rPr>
          <w:rFonts w:ascii="Times New Roman" w:hAnsi="Times New Roman" w:cs="Times New Roman"/>
          <w:sz w:val="20"/>
          <w:szCs w:val="20"/>
        </w:rPr>
        <w:t xml:space="preserve">  Wyrażam dobrowolną zgodę na utrwalanie oraz rozpowszechnianie wizerunku mojego i członków reprezentowanej delegacji w materiałach informacyjnych, promocyjnych i sprawozd</w:t>
      </w:r>
      <w:r w:rsidRPr="00465D23">
        <w:rPr>
          <w:rFonts w:ascii="Times New Roman" w:hAnsi="Times New Roman" w:cs="Times New Roman"/>
          <w:sz w:val="20"/>
          <w:szCs w:val="20"/>
        </w:rPr>
        <w:t>awczych z wydarzenia, w tym w mediach społecznościowych Organizatora (podstawa: art. 6 ust. 1 lit. a RODO). Brak zgody nie wpływa na możliwość udziału w wydarzeniu, a zgodę można wycofać w dowolnym momencie bez wpływu na zgodność z prawem dotychczasowego p</w:t>
      </w:r>
      <w:r w:rsidRPr="00465D23">
        <w:rPr>
          <w:rFonts w:ascii="Times New Roman" w:hAnsi="Times New Roman" w:cs="Times New Roman"/>
          <w:sz w:val="20"/>
          <w:szCs w:val="20"/>
        </w:rPr>
        <w:t>rzetwarzania</w:t>
      </w:r>
      <w:r w:rsidRPr="00465D23">
        <w:rPr>
          <w:rFonts w:ascii="Times New Roman" w:hAnsi="Times New Roman" w:cs="Times New Roman"/>
          <w:sz w:val="24"/>
          <w:szCs w:val="24"/>
        </w:rPr>
        <w:t>.</w:t>
      </w:r>
    </w:p>
    <w:p w:rsidR="003B3C23" w:rsidRDefault="003B3C23" w:rsidP="004C5CF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322AF" w:rsidRPr="00DC50AC" w:rsidRDefault="00F322AF" w:rsidP="00465D23">
      <w:pPr>
        <w:pStyle w:val="Bezodstpw"/>
        <w:ind w:left="3540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</w:t>
      </w:r>
    </w:p>
    <w:p w:rsidR="00A97880" w:rsidRDefault="004C5CFE" w:rsidP="00A97880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</w:t>
      </w:r>
      <w:r>
        <w:rPr>
          <w:rFonts w:ascii="Times New Roman" w:hAnsi="Times New Roman" w:cs="Times New Roman"/>
          <w:i/>
          <w:sz w:val="20"/>
          <w:szCs w:val="20"/>
        </w:rPr>
        <w:t>podpis)</w:t>
      </w:r>
    </w:p>
    <w:p w:rsidR="004C5CFE" w:rsidRPr="00A97880" w:rsidRDefault="00F74D7B" w:rsidP="00465D23">
      <w:pPr>
        <w:pStyle w:val="Bezodstpw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>Uwaga!</w:t>
      </w:r>
    </w:p>
    <w:p w:rsidR="004C5CFE" w:rsidRPr="004C5CFE" w:rsidRDefault="002A7E9A" w:rsidP="00465D23">
      <w:pPr>
        <w:spacing w:after="0" w:line="240" w:lineRule="auto"/>
        <w:ind w:firstLine="708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Termin zgłoszeń upływa w dniu 7 sierpnia 2026 r. o godz. 15:30</w:t>
      </w:r>
    </w:p>
    <w:p w:rsidR="004C5CFE" w:rsidRPr="001F5CCC" w:rsidRDefault="004C5CFE" w:rsidP="00664DF0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Zgłoszenia można przysłać pocztą tradycyjną na adres: </w:t>
      </w:r>
      <w:r>
        <w:rPr>
          <w:rFonts w:ascii="Times New Roman" w:hAnsi="Times New Roman" w:cs="Times New Roman"/>
          <w:b/>
          <w:sz w:val="24"/>
          <w:szCs w:val="24"/>
        </w:rPr>
        <w:br/>
        <w:t>- Starostwo Powiatowe w Zamościu</w:t>
      </w:r>
      <w:r>
        <w:rPr>
          <w:rFonts w:ascii="Times New Roman" w:hAnsi="Times New Roman" w:cs="Times New Roman"/>
          <w:b/>
          <w:sz w:val="24"/>
          <w:szCs w:val="24"/>
        </w:rPr>
        <w:br/>
        <w:t>ul. Przemysłowa 4, 22-400 Zamość,</w:t>
      </w:r>
    </w:p>
    <w:p w:rsidR="00A97880" w:rsidRDefault="001F5CCC" w:rsidP="00664DF0">
      <w:pPr>
        <w:spacing w:after="0" w:line="240" w:lineRule="auto"/>
        <w:ind w:left="2405" w:firstLine="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- pocztą elektroniczną:</w:t>
      </w:r>
      <w:r>
        <w:rPr>
          <w:rFonts w:ascii="Times New Roman" w:hAnsi="Times New Roman" w:cs="Times New Roman"/>
          <w:b/>
          <w:color w:val="3333CC"/>
          <w:sz w:val="24"/>
          <w:szCs w:val="24"/>
        </w:rPr>
        <w:t>promocja@powiatzamojski.pl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C5CFE" w:rsidRPr="002B09F0" w:rsidRDefault="002B710C" w:rsidP="00465D23">
      <w:pPr>
        <w:spacing w:after="0" w:line="240" w:lineRule="auto"/>
        <w:ind w:left="2405" w:firstLine="1843"/>
        <w:rPr>
          <w:b/>
          <w:bCs/>
          <w:color w:val="3333CC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Delegacja przyjeżdża na własny koszt.</w:t>
      </w:r>
    </w:p>
    <w:p w:rsidR="004C2225" w:rsidRDefault="004C2225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DC50AC" w:rsidRDefault="00DC50AC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DC50AC" w:rsidRDefault="00DC50AC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DC50AC" w:rsidRDefault="00DC50AC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264AA2" w:rsidRDefault="00264AA2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264AA2" w:rsidRDefault="00264AA2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264AA2" w:rsidRDefault="00264AA2" w:rsidP="00316D6F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264AA2" w:rsidRDefault="00264AA2" w:rsidP="00465D2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264AA2" w:rsidRPr="00465D23" w:rsidRDefault="00264AA2" w:rsidP="00264AA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5D23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:rsidR="00264AA2" w:rsidRPr="00465D23" w:rsidRDefault="00264AA2" w:rsidP="00465D2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5D23">
        <w:rPr>
          <w:rFonts w:ascii="Times New Roman" w:hAnsi="Times New Roman" w:cs="Times New Roman"/>
          <w:b/>
          <w:bCs/>
          <w:sz w:val="20"/>
          <w:szCs w:val="20"/>
        </w:rPr>
        <w:t>dotycząca przetwarzania danych osobowych uczestnikówDożynek Powiatowo-Gminnych w Szczebrzeszynie</w:t>
      </w:r>
    </w:p>
    <w:p w:rsidR="00264AA2" w:rsidRPr="00465D23" w:rsidRDefault="00264AA2" w:rsidP="00264AA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65D23">
        <w:rPr>
          <w:rFonts w:ascii="Times New Roman" w:hAnsi="Times New Roman" w:cs="Times New Roman"/>
          <w:b/>
          <w:bCs/>
          <w:sz w:val="20"/>
          <w:szCs w:val="20"/>
        </w:rPr>
        <w:t>23 sierpnia 2026 r.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Realizując art. 13 ust. 1 i ust. 2 Rozporządzenia Parlamentu Europejskiego i Rady (UE) 2016/679 z dnia 27.04.2016 r. w sprawie ochrony osób fizycznych w związku                               z przetwarzaniem danych osobowych i w sprawie swobodnego przepływu takich danych oraz uchylenia dyrektywy 95/46/WE (ogólne rozporządzenie o ochronie danych) (Dz. Urz. UE L z 04.05.2016 r., Nr 119, s. 1), zwanego dalej w skrócie „RODO”, informujemy, że: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Administrator danych osobowych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Administratorem Pani/Pana danych osobowych jest </w:t>
      </w:r>
      <w:r>
        <w:rPr>
          <w:rFonts w:ascii="Times New Roman" w:hAnsi="Times New Roman" w:cs="Times New Roman"/>
          <w:b/>
          <w:bCs/>
          <w:sz w:val="14"/>
          <w:szCs w:val="14"/>
        </w:rPr>
        <w:t>Starosta Zamojski</w:t>
      </w:r>
      <w:r>
        <w:rPr>
          <w:rFonts w:ascii="Times New Roman" w:hAnsi="Times New Roman" w:cs="Times New Roman"/>
          <w:sz w:val="14"/>
          <w:szCs w:val="14"/>
        </w:rPr>
        <w:t>, którego siedzibą jest Starostwo Powiatowe  w Zamościu, ul. Przemysłowa 4, 22-400 Zamość.                         W sprawach ochrony danych osobowych może Pan/Pani kontaktować się z Inspektorem Ochrony Danych:</w:t>
      </w:r>
    </w:p>
    <w:p w:rsidR="00264AA2" w:rsidRPr="00264AA2" w:rsidRDefault="00264AA2" w:rsidP="00264AA2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listownie: ul. Przemysłowa 4, 22-400 Zamość;</w:t>
      </w:r>
    </w:p>
    <w:p w:rsidR="00264AA2" w:rsidRPr="00264AA2" w:rsidRDefault="00264AA2" w:rsidP="00264AA2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telefonicznie: 84 53 00 960;</w:t>
      </w:r>
    </w:p>
    <w:p w:rsidR="00264AA2" w:rsidRPr="00264AA2" w:rsidRDefault="00264AA2" w:rsidP="00264AA2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za pośrednictwem poczty elektronicznej: </w:t>
      </w:r>
      <w:hyperlink r:id="rId6" w:history="1">
        <w:r>
          <w:rPr>
            <w:rStyle w:val="Hipercze"/>
            <w:rFonts w:ascii="Times New Roman" w:hAnsi="Times New Roman" w:cs="Times New Roman"/>
            <w:sz w:val="14"/>
            <w:szCs w:val="14"/>
          </w:rPr>
          <w:t>iod@powiatzamojski.pl</w:t>
        </w:r>
      </w:hyperlink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Cele i podstawy prawne przetwarzania danych osobowych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Przetwarzanie Pani/Pana danych osobowych odbywa się </w:t>
      </w:r>
      <w:r>
        <w:rPr>
          <w:rFonts w:ascii="Times New Roman" w:hAnsi="Times New Roman" w:cs="Times New Roman"/>
          <w:b/>
          <w:bCs/>
          <w:sz w:val="14"/>
          <w:szCs w:val="14"/>
        </w:rPr>
        <w:t>w związku z realizacją Dożynek Powiatowo-Gminnych w Szczebrzeszynie, które odbędą się w dniu 23 sierpnia 2026 r.</w:t>
      </w:r>
      <w:r>
        <w:rPr>
          <w:rFonts w:ascii="Times New Roman" w:hAnsi="Times New Roman" w:cs="Times New Roman"/>
          <w:sz w:val="14"/>
          <w:szCs w:val="14"/>
        </w:rPr>
        <w:t>, w następujących celach:</w:t>
      </w:r>
    </w:p>
    <w:p w:rsidR="00264AA2" w:rsidRPr="00264AA2" w:rsidRDefault="00264AA2" w:rsidP="00264AA2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organizacja wydarzenia, w tym obsługa zgłoszeń delegacji wieńcowych,zgłoszeń twórców, prowadzenie list uczestników, kontakt w sprawach organizacyjnych – na podstawie art. 6 ust. 1 lit. e RODO w związku z wykonywaniem przez Powiat zadań własnych w zakresie kultury i ochrony dóbr kultury, wynikających                       z ustawy z dnia 5 czerwca 1998 r.  o samorządzie powiatowym;</w:t>
      </w:r>
    </w:p>
    <w:p w:rsidR="00264AA2" w:rsidRPr="00264AA2" w:rsidRDefault="00264AA2" w:rsidP="00264AA2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zapewnienie bezpieczeństwa uczestników oraz dochodzenie lub obrona przed ewentualnymi roszczeniami – art. 6 ust. 1 lit. f RODO (prawnie uzasadniony interes administratora);</w:t>
      </w:r>
    </w:p>
    <w:p w:rsidR="00264AA2" w:rsidRPr="00264AA2" w:rsidRDefault="00264AA2" w:rsidP="00264AA2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wypełnienie obowiązków prawnych ciążących na administratorze, w tym obowiązków w zakresie rachunkowości, podatków oraz archiwizacji dokumentacji – art. 6 ust. 1 lit. c RODO;</w:t>
      </w:r>
    </w:p>
    <w:p w:rsidR="00264AA2" w:rsidRPr="00264AA2" w:rsidRDefault="00264AA2" w:rsidP="00264AA2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utrwalanie i rozpowszechnianie wizerunku uczestników i wykonawców w materiałach informacyjnych, promocyjnych i sprawozdawczych z wydarzenia –                     art. 6 ust. 1 lit. a RODO (dobrowolna zgoda osoby, której dane dotyczą).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Odbiorcy danych osobowych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Odbiorcami Pani/Pana danych osobowych mogą być:</w:t>
      </w:r>
    </w:p>
    <w:p w:rsidR="00264AA2" w:rsidRPr="00264AA2" w:rsidRDefault="00264AA2" w:rsidP="00264AA2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podmioty świadczące usługi na rzecz administratora (m.in. obsługa IT, hosting strony internetowej, dostawcy poczty elektronicznej, podmioty świadczące usługi techniczne, sceniczne, ochrony, opieki medycznej oraz cateringu podczas wydarzenia) – na podstawie zawartych umów powierzenia przetwarzania danych osobowych (art. 28 RODO);</w:t>
      </w:r>
    </w:p>
    <w:p w:rsidR="00264AA2" w:rsidRPr="00264AA2" w:rsidRDefault="00264AA2" w:rsidP="00264AA2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podmioty współpracujące przy organizacji wydarzenia, w tym gmina będąca gospodarzem dożynek;</w:t>
      </w:r>
    </w:p>
    <w:p w:rsidR="00264AA2" w:rsidRPr="00264AA2" w:rsidRDefault="00264AA2" w:rsidP="00264AA2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organy administracji publicznej oraz inne podmioty uprawnione na podstawie przepisów prawa;</w:t>
      </w:r>
    </w:p>
    <w:p w:rsidR="00264AA2" w:rsidRPr="00264AA2" w:rsidRDefault="00264AA2" w:rsidP="00264AA2">
      <w:pPr>
        <w:pStyle w:val="Akapitzlist"/>
        <w:numPr>
          <w:ilvl w:val="0"/>
          <w:numId w:val="8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w przypadku publikacji wizerunku w mediach społecznościowych – dostawcy tych platform (m.in. Meta Platforms, Inc. – Facebook/Instagram; Google LLC – YouTube) oraz nieograniczony krąg odbiorców tych platform.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Przekazywanie danych do państw trzecich i organizacji międzynarodowych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Co do zasady Pani/Pana dane osobowe nie będą przekazywane do państw trzecich ani organizacji międzynarodowych. Wyjątkiem jest sytuacja, w której wyrazi Pani/Pan zgodę na rozpowszechnianie wizerunku – wówczas jego publikacja w mediach społecznościowych może wiązać się z przekazaniem danych do państw trzecich (m.in. do Stanów Zjednoczonych Ameryki). Transfer odbywa się na podstawie standardowych klauzul umownych zatwierdzonych przez Komisję Europejską (art. 46 ust. 2 lit. c RODO) oraz – w przypadku transferów do USA – ram ochrony danych UE–USA (EU–US Data Privacy Framework) zgodnie z decyzją Komisji Europejskiej z dnia 10 lipca 2023 r.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Okres przechowywania danych osobowych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Pani/Pana dane osobowe będą przechowywane jedynie w okresie niezbędnym do spełnienia celu, dla którego zostały zebrane, lub w okresie wskazanym przepisami prawa.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Po spełnieniu celu, dla którego Pani/Pana dane zostały zebrane, mogą one być przechowywane w celach archiwalnych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Dane przetwarzane na podstawie zgody (wizerunek) – do czasu wycofania zgody, nie dłużej jednak niż przez okres niezbędny do realizacji celów promocyjnych                                          i sprawozdawczych.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Prawa osób, których dane dotyczą, w tym dostępu do danych osobowych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Na zasadach określonych przepisami RODO posiada Pani/Pan prawo do żądania od administratora:</w:t>
      </w:r>
    </w:p>
    <w:p w:rsidR="00264AA2" w:rsidRPr="00264AA2" w:rsidRDefault="00264AA2" w:rsidP="00264AA2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dostępu do treści swoich danych osobowych;</w:t>
      </w:r>
    </w:p>
    <w:p w:rsidR="00264AA2" w:rsidRPr="00264AA2" w:rsidRDefault="00264AA2" w:rsidP="00264AA2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sprostowania (poprawiania) swoich danych osobowych;</w:t>
      </w:r>
    </w:p>
    <w:p w:rsidR="00264AA2" w:rsidRPr="00264AA2" w:rsidRDefault="00264AA2" w:rsidP="00264AA2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usunięcia swoich danych osobowych – w przypadkach przewidzianych prawem;</w:t>
      </w:r>
    </w:p>
    <w:p w:rsidR="00264AA2" w:rsidRPr="00264AA2" w:rsidRDefault="00264AA2" w:rsidP="00264AA2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ograniczenia przetwarzania swoich danych osobowych;</w:t>
      </w:r>
    </w:p>
    <w:p w:rsidR="00264AA2" w:rsidRPr="00264AA2" w:rsidRDefault="00264AA2" w:rsidP="00264AA2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przenoszenia swoich danych osobowych – w odniesieniu do danych przetwarzanych na podstawie zgody lub w celu wykonania umowy oraz w sposób zautomatyzowany;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 ponadto posiada Pani/Pan prawo do wniesienia sprzeciwu wobec przetwarzania Pani/Pana danych – w odniesieniu do przetwarzania opartego na art. 6 ust. 1 lit. e lub                           f RODO.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Informujemy również, że powyższe uprawnienia – na podstawie przepisów powszechnie obowiązujących – mogą być ograniczone lub wyłączone. W takim wypadku skorzystanie z danego uprawnienia będzie niemożliwe.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Prawo do cofnięcia zgody</w:t>
      </w:r>
    </w:p>
    <w:p w:rsidR="00264AA2" w:rsidRPr="00264AA2" w:rsidRDefault="00264AA2" w:rsidP="00264AA2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Tam, gdzie do przetwarzania danych osobowych konieczne jest wyrażenie zgody (przetwarzanie wizerunku), zawsze ma Pan/Pani prawo nie wyrazić zgody,                    a w przypadku jej wcześniejszego wyrażenia – do cofnięcia zgody w dowolnym momencie.</w:t>
      </w:r>
    </w:p>
    <w:p w:rsidR="00264AA2" w:rsidRPr="00264AA2" w:rsidRDefault="00264AA2" w:rsidP="00264AA2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Wycofanie zgody nie wpływa na zgodność z prawem przetwarzania, którego dokonano na podstawie zgody przed jej cofnięciem. Wycofanie zgody nie obejmuje materiałów już opublikowanych, ale skutkuje zaprzestaniem dalszego rozpowszechniania wizerunku w nowych materiałach.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Prawo wniesienia skargi do organu nadzorczego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Ma Pani/Pan prawo wniesienia skargi do Prezesa Urzędu Ochrony Danych Osobowych (ul. Stawki 2, 00-193 Warszawa) – gdy uzna Pani/Pan, że przetwarzanie Pani/Pana danych osobowych narusza przepisy ogólnego rozporządzenia  o ochronie danych osobowych z dnia 27 kwietnia 2016 r.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Informacja o wymogu/dobrowolności podania danych oraz konsekwencjach niepodania danych osobowych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Podanie przez Panią/Pana danych osobowych w zakresie niezbędnym do udziału w wydarzeniu (np. imię, nazwisko, dane kontaktowe wykonawcy lub przedstawiciela zespołu) jest </w:t>
      </w:r>
      <w:r>
        <w:rPr>
          <w:rFonts w:ascii="Times New Roman" w:hAnsi="Times New Roman" w:cs="Times New Roman"/>
          <w:b/>
          <w:bCs/>
          <w:sz w:val="14"/>
          <w:szCs w:val="14"/>
        </w:rPr>
        <w:t>dobrowolne, jednakże niezbędne do uczestnictwa w wydarzeniu i prawidłowego wykonania umowy z wykonawcą</w:t>
      </w:r>
      <w:r>
        <w:rPr>
          <w:rFonts w:ascii="Times New Roman" w:hAnsi="Times New Roman" w:cs="Times New Roman"/>
          <w:sz w:val="14"/>
          <w:szCs w:val="14"/>
        </w:rPr>
        <w:t>. Niepodanie tych danych może uniemożliwić udział w wydarzeniu. Wyrażenie zgody na przetwarzanie wizerunku jest w pełni dobrowolne i nie wpływa na możliwość udziału w wydarzeniu.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Zautomatyzowane podejmowanie decyzji, profilowanie</w:t>
      </w:r>
    </w:p>
    <w:p w:rsidR="00264AA2" w:rsidRPr="00264AA2" w:rsidRDefault="00264AA2" w:rsidP="00264AA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Pani/Pana dane nie będą przetwarzane w sposób zautomatyzowany i nie będą podlegać profilowaniu.</w:t>
      </w:r>
    </w:p>
    <w:p w:rsidR="00264AA2" w:rsidRPr="00264AA2" w:rsidRDefault="00264AA2" w:rsidP="00264AA2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sectPr w:rsidR="00264AA2" w:rsidRPr="00264AA2" w:rsidSect="004C5CFE">
      <w:pgSz w:w="11906" w:h="16838"/>
      <w:pgMar w:top="0" w:right="849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882"/>
    <w:multiLevelType w:val="hybridMultilevel"/>
    <w:tmpl w:val="26A8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52451"/>
    <w:multiLevelType w:val="hybridMultilevel"/>
    <w:tmpl w:val="D0921504"/>
    <w:lvl w:ilvl="0" w:tplc="A320A81E">
      <w:start w:val="1"/>
      <w:numFmt w:val="decimal"/>
      <w:lvlText w:val="%1."/>
      <w:lvlJc w:val="left"/>
      <w:pPr>
        <w:ind w:left="720" w:hanging="360"/>
      </w:pPr>
    </w:lvl>
    <w:lvl w:ilvl="1" w:tplc="1C147CD0">
      <w:numFmt w:val="decimal"/>
      <w:lvlText w:val=""/>
      <w:lvlJc w:val="left"/>
    </w:lvl>
    <w:lvl w:ilvl="2" w:tplc="B15A7636">
      <w:numFmt w:val="decimal"/>
      <w:lvlText w:val=""/>
      <w:lvlJc w:val="left"/>
    </w:lvl>
    <w:lvl w:ilvl="3" w:tplc="72BAB7A0">
      <w:numFmt w:val="decimal"/>
      <w:lvlText w:val=""/>
      <w:lvlJc w:val="left"/>
    </w:lvl>
    <w:lvl w:ilvl="4" w:tplc="20CEEF92">
      <w:numFmt w:val="decimal"/>
      <w:lvlText w:val=""/>
      <w:lvlJc w:val="left"/>
    </w:lvl>
    <w:lvl w:ilvl="5" w:tplc="6226A3EA">
      <w:numFmt w:val="decimal"/>
      <w:lvlText w:val=""/>
      <w:lvlJc w:val="left"/>
    </w:lvl>
    <w:lvl w:ilvl="6" w:tplc="D144B282">
      <w:numFmt w:val="decimal"/>
      <w:lvlText w:val=""/>
      <w:lvlJc w:val="left"/>
    </w:lvl>
    <w:lvl w:ilvl="7" w:tplc="C3E830E6">
      <w:numFmt w:val="decimal"/>
      <w:lvlText w:val=""/>
      <w:lvlJc w:val="left"/>
    </w:lvl>
    <w:lvl w:ilvl="8" w:tplc="3D8EFD1A">
      <w:numFmt w:val="decimal"/>
      <w:lvlText w:val=""/>
      <w:lvlJc w:val="left"/>
    </w:lvl>
  </w:abstractNum>
  <w:abstractNum w:abstractNumId="2">
    <w:nsid w:val="2C8F2AC0"/>
    <w:multiLevelType w:val="multilevel"/>
    <w:tmpl w:val="A22A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50386"/>
    <w:multiLevelType w:val="hybridMultilevel"/>
    <w:tmpl w:val="91447892"/>
    <w:lvl w:ilvl="0" w:tplc="E1DEB144">
      <w:start w:val="1"/>
      <w:numFmt w:val="decimal"/>
      <w:lvlText w:val="%1)"/>
      <w:lvlJc w:val="left"/>
      <w:pPr>
        <w:ind w:left="720" w:hanging="360"/>
      </w:pPr>
    </w:lvl>
    <w:lvl w:ilvl="1" w:tplc="2FD43006">
      <w:numFmt w:val="decimal"/>
      <w:lvlText w:val=""/>
      <w:lvlJc w:val="left"/>
    </w:lvl>
    <w:lvl w:ilvl="2" w:tplc="D332AD92">
      <w:numFmt w:val="decimal"/>
      <w:lvlText w:val=""/>
      <w:lvlJc w:val="left"/>
    </w:lvl>
    <w:lvl w:ilvl="3" w:tplc="3554263A">
      <w:numFmt w:val="decimal"/>
      <w:lvlText w:val=""/>
      <w:lvlJc w:val="left"/>
    </w:lvl>
    <w:lvl w:ilvl="4" w:tplc="D3725F92">
      <w:numFmt w:val="decimal"/>
      <w:lvlText w:val=""/>
      <w:lvlJc w:val="left"/>
    </w:lvl>
    <w:lvl w:ilvl="5" w:tplc="BAF4987E">
      <w:numFmt w:val="decimal"/>
      <w:lvlText w:val=""/>
      <w:lvlJc w:val="left"/>
    </w:lvl>
    <w:lvl w:ilvl="6" w:tplc="AFA4B9A2">
      <w:numFmt w:val="decimal"/>
      <w:lvlText w:val=""/>
      <w:lvlJc w:val="left"/>
    </w:lvl>
    <w:lvl w:ilvl="7" w:tplc="137A7110">
      <w:numFmt w:val="decimal"/>
      <w:lvlText w:val=""/>
      <w:lvlJc w:val="left"/>
    </w:lvl>
    <w:lvl w:ilvl="8" w:tplc="CF603694">
      <w:numFmt w:val="decimal"/>
      <w:lvlText w:val=""/>
      <w:lvlJc w:val="left"/>
    </w:lvl>
  </w:abstractNum>
  <w:abstractNum w:abstractNumId="4">
    <w:nsid w:val="3C1C35A4"/>
    <w:multiLevelType w:val="hybridMultilevel"/>
    <w:tmpl w:val="1E8AFFCE"/>
    <w:lvl w:ilvl="0" w:tplc="0BFE67AC">
      <w:start w:val="1"/>
      <w:numFmt w:val="decimal"/>
      <w:lvlText w:val="%1)"/>
      <w:lvlJc w:val="left"/>
      <w:pPr>
        <w:ind w:left="720" w:hanging="360"/>
      </w:pPr>
    </w:lvl>
    <w:lvl w:ilvl="1" w:tplc="A9665836">
      <w:numFmt w:val="decimal"/>
      <w:lvlText w:val=""/>
      <w:lvlJc w:val="left"/>
    </w:lvl>
    <w:lvl w:ilvl="2" w:tplc="ACB63C26">
      <w:numFmt w:val="decimal"/>
      <w:lvlText w:val=""/>
      <w:lvlJc w:val="left"/>
    </w:lvl>
    <w:lvl w:ilvl="3" w:tplc="0D2A402A">
      <w:numFmt w:val="decimal"/>
      <w:lvlText w:val=""/>
      <w:lvlJc w:val="left"/>
    </w:lvl>
    <w:lvl w:ilvl="4" w:tplc="F034C252">
      <w:numFmt w:val="decimal"/>
      <w:lvlText w:val=""/>
      <w:lvlJc w:val="left"/>
    </w:lvl>
    <w:lvl w:ilvl="5" w:tplc="7884F9C2">
      <w:numFmt w:val="decimal"/>
      <w:lvlText w:val=""/>
      <w:lvlJc w:val="left"/>
    </w:lvl>
    <w:lvl w:ilvl="6" w:tplc="2BE2E18E">
      <w:numFmt w:val="decimal"/>
      <w:lvlText w:val=""/>
      <w:lvlJc w:val="left"/>
    </w:lvl>
    <w:lvl w:ilvl="7" w:tplc="86D4E800">
      <w:numFmt w:val="decimal"/>
      <w:lvlText w:val=""/>
      <w:lvlJc w:val="left"/>
    </w:lvl>
    <w:lvl w:ilvl="8" w:tplc="F2ECECF6">
      <w:numFmt w:val="decimal"/>
      <w:lvlText w:val=""/>
      <w:lvlJc w:val="left"/>
    </w:lvl>
  </w:abstractNum>
  <w:abstractNum w:abstractNumId="5">
    <w:nsid w:val="5285071C"/>
    <w:multiLevelType w:val="hybridMultilevel"/>
    <w:tmpl w:val="FEBAE7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527742B"/>
    <w:multiLevelType w:val="hybridMultilevel"/>
    <w:tmpl w:val="E4321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32F69"/>
    <w:multiLevelType w:val="hybridMultilevel"/>
    <w:tmpl w:val="01E05444"/>
    <w:lvl w:ilvl="0" w:tplc="4468DAB2">
      <w:start w:val="1"/>
      <w:numFmt w:val="decimal"/>
      <w:lvlText w:val="%1)"/>
      <w:lvlJc w:val="left"/>
      <w:pPr>
        <w:ind w:left="720" w:hanging="360"/>
      </w:pPr>
    </w:lvl>
    <w:lvl w:ilvl="1" w:tplc="7876C6D8">
      <w:numFmt w:val="decimal"/>
      <w:lvlText w:val=""/>
      <w:lvlJc w:val="left"/>
    </w:lvl>
    <w:lvl w:ilvl="2" w:tplc="F2C04BB2">
      <w:numFmt w:val="decimal"/>
      <w:lvlText w:val=""/>
      <w:lvlJc w:val="left"/>
    </w:lvl>
    <w:lvl w:ilvl="3" w:tplc="521A0822">
      <w:numFmt w:val="decimal"/>
      <w:lvlText w:val=""/>
      <w:lvlJc w:val="left"/>
    </w:lvl>
    <w:lvl w:ilvl="4" w:tplc="649E6E96">
      <w:numFmt w:val="decimal"/>
      <w:lvlText w:val=""/>
      <w:lvlJc w:val="left"/>
    </w:lvl>
    <w:lvl w:ilvl="5" w:tplc="DD9E8CEE">
      <w:numFmt w:val="decimal"/>
      <w:lvlText w:val=""/>
      <w:lvlJc w:val="left"/>
    </w:lvl>
    <w:lvl w:ilvl="6" w:tplc="1D1C4626">
      <w:numFmt w:val="decimal"/>
      <w:lvlText w:val=""/>
      <w:lvlJc w:val="left"/>
    </w:lvl>
    <w:lvl w:ilvl="7" w:tplc="710422BC">
      <w:numFmt w:val="decimal"/>
      <w:lvlText w:val=""/>
      <w:lvlJc w:val="left"/>
    </w:lvl>
    <w:lvl w:ilvl="8" w:tplc="0F4673D4">
      <w:numFmt w:val="decimal"/>
      <w:lvlText w:val=""/>
      <w:lvlJc w:val="left"/>
    </w:lvl>
  </w:abstractNum>
  <w:abstractNum w:abstractNumId="8">
    <w:nsid w:val="7402347B"/>
    <w:multiLevelType w:val="hybridMultilevel"/>
    <w:tmpl w:val="2DF806C8"/>
    <w:lvl w:ilvl="0" w:tplc="78246DAA">
      <w:start w:val="1"/>
      <w:numFmt w:val="bullet"/>
      <w:lvlText w:val="•"/>
      <w:lvlJc w:val="left"/>
      <w:pPr>
        <w:ind w:left="720" w:hanging="360"/>
      </w:pPr>
    </w:lvl>
    <w:lvl w:ilvl="1" w:tplc="6A20A55E">
      <w:numFmt w:val="decimal"/>
      <w:lvlText w:val=""/>
      <w:lvlJc w:val="left"/>
    </w:lvl>
    <w:lvl w:ilvl="2" w:tplc="8F2E4808">
      <w:numFmt w:val="decimal"/>
      <w:lvlText w:val=""/>
      <w:lvlJc w:val="left"/>
    </w:lvl>
    <w:lvl w:ilvl="3" w:tplc="E0CEEDCE">
      <w:numFmt w:val="decimal"/>
      <w:lvlText w:val=""/>
      <w:lvlJc w:val="left"/>
    </w:lvl>
    <w:lvl w:ilvl="4" w:tplc="A6F6DF76">
      <w:numFmt w:val="decimal"/>
      <w:lvlText w:val=""/>
      <w:lvlJc w:val="left"/>
    </w:lvl>
    <w:lvl w:ilvl="5" w:tplc="2BE44974">
      <w:numFmt w:val="decimal"/>
      <w:lvlText w:val=""/>
      <w:lvlJc w:val="left"/>
    </w:lvl>
    <w:lvl w:ilvl="6" w:tplc="592C4384">
      <w:numFmt w:val="decimal"/>
      <w:lvlText w:val=""/>
      <w:lvlJc w:val="left"/>
    </w:lvl>
    <w:lvl w:ilvl="7" w:tplc="99F6DEA4">
      <w:numFmt w:val="decimal"/>
      <w:lvlText w:val=""/>
      <w:lvlJc w:val="left"/>
    </w:lvl>
    <w:lvl w:ilvl="8" w:tplc="BBAAE036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322AF"/>
    <w:rsid w:val="000D3C43"/>
    <w:rsid w:val="00117F65"/>
    <w:rsid w:val="00141028"/>
    <w:rsid w:val="00154263"/>
    <w:rsid w:val="00194747"/>
    <w:rsid w:val="001F5CCC"/>
    <w:rsid w:val="0022358E"/>
    <w:rsid w:val="00264AA2"/>
    <w:rsid w:val="002723D6"/>
    <w:rsid w:val="00294A8C"/>
    <w:rsid w:val="00295CDA"/>
    <w:rsid w:val="002A7E9A"/>
    <w:rsid w:val="002B09F0"/>
    <w:rsid w:val="002B710C"/>
    <w:rsid w:val="002C0F8F"/>
    <w:rsid w:val="002E781F"/>
    <w:rsid w:val="00316D6F"/>
    <w:rsid w:val="00371A15"/>
    <w:rsid w:val="003940E1"/>
    <w:rsid w:val="003B3C23"/>
    <w:rsid w:val="003E0EC5"/>
    <w:rsid w:val="003F288F"/>
    <w:rsid w:val="00442BAE"/>
    <w:rsid w:val="00465D23"/>
    <w:rsid w:val="00467D7C"/>
    <w:rsid w:val="004C2225"/>
    <w:rsid w:val="004C5CFE"/>
    <w:rsid w:val="004F28CC"/>
    <w:rsid w:val="005618A7"/>
    <w:rsid w:val="005800C9"/>
    <w:rsid w:val="005D2437"/>
    <w:rsid w:val="006237E6"/>
    <w:rsid w:val="00664DF0"/>
    <w:rsid w:val="006B06F1"/>
    <w:rsid w:val="006C1D4F"/>
    <w:rsid w:val="006C7EFD"/>
    <w:rsid w:val="00731141"/>
    <w:rsid w:val="007E6989"/>
    <w:rsid w:val="007F558F"/>
    <w:rsid w:val="007F7D73"/>
    <w:rsid w:val="00834D86"/>
    <w:rsid w:val="0087224A"/>
    <w:rsid w:val="00911BBA"/>
    <w:rsid w:val="00931421"/>
    <w:rsid w:val="00980DDA"/>
    <w:rsid w:val="00990365"/>
    <w:rsid w:val="00997A77"/>
    <w:rsid w:val="00A0331D"/>
    <w:rsid w:val="00A9275F"/>
    <w:rsid w:val="00A97880"/>
    <w:rsid w:val="00AB7CFB"/>
    <w:rsid w:val="00B56389"/>
    <w:rsid w:val="00BD108A"/>
    <w:rsid w:val="00C43BF1"/>
    <w:rsid w:val="00C553B2"/>
    <w:rsid w:val="00CF2359"/>
    <w:rsid w:val="00D057CD"/>
    <w:rsid w:val="00D70B7A"/>
    <w:rsid w:val="00D8228C"/>
    <w:rsid w:val="00DC50AC"/>
    <w:rsid w:val="00E04EAF"/>
    <w:rsid w:val="00E30339"/>
    <w:rsid w:val="00F05175"/>
    <w:rsid w:val="00F30106"/>
    <w:rsid w:val="00F322AF"/>
    <w:rsid w:val="00F478EE"/>
    <w:rsid w:val="00F5452A"/>
    <w:rsid w:val="00F74D7B"/>
    <w:rsid w:val="00F7679E"/>
    <w:rsid w:val="00F84F30"/>
    <w:rsid w:val="00FB453D"/>
    <w:rsid w:val="00FC7A9E"/>
    <w:rsid w:val="00FD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2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2AF"/>
    <w:pPr>
      <w:spacing w:after="0" w:line="240" w:lineRule="auto"/>
    </w:pPr>
  </w:style>
  <w:style w:type="paragraph" w:styleId="Akapitzlist">
    <w:name w:val="List Paragraph"/>
    <w:basedOn w:val="Normalny"/>
    <w:qFormat/>
    <w:rsid w:val="00F322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14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C222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2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zamojski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Ewa.Litwiniec</dc:creator>
  <cp:lastModifiedBy>Katarzyna.Seroka</cp:lastModifiedBy>
  <cp:revision>4</cp:revision>
  <cp:lastPrinted>2026-07-13T07:17:00Z</cp:lastPrinted>
  <dcterms:created xsi:type="dcterms:W3CDTF">2026-07-13T06:32:00Z</dcterms:created>
  <dcterms:modified xsi:type="dcterms:W3CDTF">2026-07-13T10:15:00Z</dcterms:modified>
</cp:coreProperties>
</file>